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4337E3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4337E3">
        <w:rPr>
          <w:b/>
          <w:sz w:val="32"/>
          <w:lang w:val="en-US"/>
        </w:rPr>
        <w:t>intetic</w:t>
      </w:r>
      <w:proofErr w:type="spellEnd"/>
      <w:r w:rsidR="004337E3">
        <w:rPr>
          <w:b/>
          <w:sz w:val="32"/>
          <w:lang w:val="en-US"/>
        </w:rPr>
        <w:t xml:space="preserve"> DIJ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1"/>
        <w:gridCol w:w="3990"/>
      </w:tblGrid>
      <w:tr w:rsidR="004337E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4337E3" w:rsidRDefault="004337E3" w:rsidP="004337E3">
            <w:r>
              <w:t xml:space="preserve">Синтетические эфиры 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4337E3" w:rsidRDefault="004337E3" w:rsidP="000729EA">
            <w:r>
              <w:t>Жидкость</w:t>
            </w: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4337E3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4337E3" w:rsidRDefault="004337E3" w:rsidP="004337E3">
            <w:r>
              <w:t>3-8% от веса строганого ПФ</w:t>
            </w:r>
            <w:r>
              <w:t xml:space="preserve"> (полуфабриката)</w:t>
            </w:r>
            <w:r>
              <w:t xml:space="preserve"> для всех типов кож. </w:t>
            </w:r>
          </w:p>
          <w:p w:rsidR="004337E3" w:rsidRDefault="004337E3" w:rsidP="004337E3">
            <w:r>
              <w:t>1-3 г/л для «дабл-фейс»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4337E3" w:rsidP="00D95BCD">
            <w:r>
              <w:t xml:space="preserve">Вспомогательный продукт в жировых композициях для улучшения проникновения в дублении и додубливании. Смазывает волокна внутри и увеличивает сопротивляемость на разрыв. Может использоваться в </w:t>
            </w:r>
            <w:proofErr w:type="spellStart"/>
            <w:r>
              <w:t>пикелевании</w:t>
            </w:r>
            <w:proofErr w:type="spellEnd"/>
            <w:r>
              <w:t xml:space="preserve">, улучшая </w:t>
            </w:r>
            <w:proofErr w:type="spellStart"/>
            <w:r>
              <w:t>размачиваемость</w:t>
            </w:r>
            <w:proofErr w:type="spellEnd"/>
            <w:r>
              <w:t xml:space="preserve"> «</w:t>
            </w:r>
            <w:proofErr w:type="spellStart"/>
            <w:r>
              <w:t>вет-блю</w:t>
            </w:r>
            <w:proofErr w:type="spellEnd"/>
            <w:r>
              <w:t xml:space="preserve">» и </w:t>
            </w:r>
            <w:proofErr w:type="spellStart"/>
            <w:r>
              <w:t>краста</w:t>
            </w:r>
            <w:proofErr w:type="spellEnd"/>
            <w:r>
              <w:t>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2019-05-04T13:36:00Z</dcterms:created>
  <dcterms:modified xsi:type="dcterms:W3CDTF">2019-05-04T13:36:00Z</dcterms:modified>
</cp:coreProperties>
</file>