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612937" w:rsidRDefault="00631D4A">
      <w:pPr>
        <w:rPr>
          <w:b/>
          <w:sz w:val="32"/>
          <w:lang w:val="en-US"/>
        </w:rPr>
      </w:pPr>
      <w:bookmarkStart w:id="0" w:name="_GoBack"/>
      <w:proofErr w:type="spellStart"/>
      <w:r w:rsidRPr="0091703B">
        <w:rPr>
          <w:b/>
          <w:sz w:val="32"/>
          <w:lang w:val="en-US"/>
        </w:rPr>
        <w:t>E</w:t>
      </w:r>
      <w:r w:rsidR="0091703B" w:rsidRPr="0091703B">
        <w:rPr>
          <w:b/>
          <w:sz w:val="32"/>
          <w:lang w:val="en-US"/>
        </w:rPr>
        <w:t>u</w:t>
      </w:r>
      <w:r w:rsidR="00D95BCD">
        <w:rPr>
          <w:b/>
          <w:sz w:val="32"/>
          <w:lang w:val="en-US"/>
        </w:rPr>
        <w:t>ro</w:t>
      </w:r>
      <w:r w:rsidR="002C1199">
        <w:rPr>
          <w:b/>
          <w:sz w:val="32"/>
          <w:lang w:val="en-US"/>
        </w:rPr>
        <w:t>sintan</w:t>
      </w:r>
      <w:proofErr w:type="spellEnd"/>
      <w:r w:rsidR="00612937">
        <w:rPr>
          <w:b/>
          <w:sz w:val="32"/>
        </w:rPr>
        <w:t xml:space="preserve"> </w:t>
      </w:r>
      <w:r w:rsidR="00C41C30">
        <w:rPr>
          <w:b/>
          <w:sz w:val="32"/>
          <w:lang w:val="en-US"/>
        </w:rPr>
        <w:t>JJ</w:t>
      </w:r>
    </w:p>
    <w:p w:rsidR="00631D4A" w:rsidRPr="00631D4A" w:rsidRDefault="00631D4A">
      <w:pPr>
        <w:rPr>
          <w:b/>
          <w:sz w:val="40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137"/>
        <w:gridCol w:w="1215"/>
        <w:gridCol w:w="1148"/>
        <w:gridCol w:w="1020"/>
        <w:gridCol w:w="4371"/>
        <w:gridCol w:w="3993"/>
      </w:tblGrid>
      <w:tr w:rsidR="00CA3FE2" w:rsidRPr="00631D4A" w:rsidTr="00631D4A">
        <w:tc>
          <w:tcPr>
            <w:tcW w:w="3165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Характеристика</w:t>
            </w:r>
          </w:p>
        </w:tc>
        <w:tc>
          <w:tcPr>
            <w:tcW w:w="1217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Форма</w:t>
            </w:r>
          </w:p>
        </w:tc>
        <w:tc>
          <w:tcPr>
            <w:tcW w:w="966" w:type="dxa"/>
          </w:tcPr>
          <w:p w:rsidR="00262683" w:rsidRPr="00631D4A" w:rsidRDefault="00262683" w:rsidP="00631D4A">
            <w:pPr>
              <w:jc w:val="center"/>
              <w:rPr>
                <w:sz w:val="32"/>
                <w:lang w:val="en-US"/>
              </w:rPr>
            </w:pPr>
            <w:r w:rsidRPr="00631D4A">
              <w:rPr>
                <w:sz w:val="32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Заряд</w:t>
            </w:r>
          </w:p>
        </w:tc>
        <w:tc>
          <w:tcPr>
            <w:tcW w:w="44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Применение</w:t>
            </w:r>
          </w:p>
        </w:tc>
        <w:tc>
          <w:tcPr>
            <w:tcW w:w="40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Свойства</w:t>
            </w:r>
          </w:p>
        </w:tc>
      </w:tr>
      <w:tr w:rsidR="00612937" w:rsidRPr="00631D4A" w:rsidTr="00631D4A">
        <w:tc>
          <w:tcPr>
            <w:tcW w:w="3165" w:type="dxa"/>
          </w:tcPr>
          <w:p w:rsidR="00C41C30" w:rsidRDefault="00C41C30" w:rsidP="00C41C30">
            <w:proofErr w:type="spellStart"/>
            <w:r>
              <w:t>Нафтален</w:t>
            </w:r>
            <w:proofErr w:type="spellEnd"/>
            <w:r>
              <w:t>-фенол-</w:t>
            </w:r>
            <w:proofErr w:type="spellStart"/>
            <w:r>
              <w:t>сульфоновый</w:t>
            </w:r>
            <w:proofErr w:type="spellEnd"/>
            <w:r>
              <w:t xml:space="preserve"> синтан. </w:t>
            </w:r>
          </w:p>
          <w:p w:rsidR="00C41C30" w:rsidRDefault="00C41C30" w:rsidP="00C41C30"/>
          <w:p w:rsidR="00262683" w:rsidRPr="00631D4A" w:rsidRDefault="00262683" w:rsidP="00D95BCD"/>
        </w:tc>
        <w:tc>
          <w:tcPr>
            <w:tcW w:w="1217" w:type="dxa"/>
          </w:tcPr>
          <w:p w:rsidR="00631D4A" w:rsidRPr="002C1199" w:rsidRDefault="00612937" w:rsidP="00631D4A">
            <w:pPr>
              <w:jc w:val="center"/>
            </w:pPr>
            <w:r>
              <w:t>Порошок</w:t>
            </w:r>
          </w:p>
          <w:p w:rsidR="00262683" w:rsidRPr="00631D4A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966" w:type="dxa"/>
          </w:tcPr>
          <w:p w:rsidR="00994E90" w:rsidRPr="00C41C30" w:rsidRDefault="00054291" w:rsidP="00994E90">
            <w:pPr>
              <w:rPr>
                <w:lang w:val="en-US"/>
              </w:rPr>
            </w:pPr>
            <w:r>
              <w:t>Прим.</w:t>
            </w:r>
            <w:r w:rsidR="00C41C30">
              <w:t>8</w:t>
            </w:r>
            <w:r>
              <w:t>,</w:t>
            </w:r>
            <w:r w:rsidR="00C41C30">
              <w:rPr>
                <w:lang w:val="en-US"/>
              </w:rPr>
              <w:t>0</w:t>
            </w:r>
          </w:p>
          <w:p w:rsidR="00D95BCD" w:rsidRPr="00994E90" w:rsidRDefault="00D95BCD" w:rsidP="00D95BCD"/>
          <w:p w:rsidR="00262683" w:rsidRPr="00B74580" w:rsidRDefault="00262683" w:rsidP="00631D4A">
            <w:pPr>
              <w:jc w:val="center"/>
              <w:rPr>
                <w:sz w:val="32"/>
                <w:lang w:val="en-US"/>
              </w:rPr>
            </w:pPr>
          </w:p>
        </w:tc>
        <w:tc>
          <w:tcPr>
            <w:tcW w:w="1020" w:type="dxa"/>
          </w:tcPr>
          <w:p w:rsidR="00262683" w:rsidRPr="00D95BCD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4458" w:type="dxa"/>
          </w:tcPr>
          <w:p w:rsidR="00C41C30" w:rsidRDefault="00C41C30" w:rsidP="00C41C30">
            <w:r>
              <w:t xml:space="preserve">2-4% в нейтрализации. </w:t>
            </w:r>
          </w:p>
          <w:p w:rsidR="00262683" w:rsidRPr="00631D4A" w:rsidRDefault="00262683" w:rsidP="00D95BCD"/>
        </w:tc>
        <w:tc>
          <w:tcPr>
            <w:tcW w:w="4058" w:type="dxa"/>
          </w:tcPr>
          <w:p w:rsidR="00262683" w:rsidRPr="00AC0A32" w:rsidRDefault="00C41C30" w:rsidP="00D95BCD">
            <w:r>
              <w:t>Нейтрализующий синтан с хорошими диспергирующими свойствами. Быстро проникает, делая товар округлым на ощупь и придавая светостойкость.</w:t>
            </w:r>
          </w:p>
        </w:tc>
      </w:tr>
      <w:bookmarkEnd w:id="0"/>
    </w:tbl>
    <w:p w:rsidR="00262683" w:rsidRDefault="00262683">
      <w:pPr>
        <w:rPr>
          <w:sz w:val="32"/>
        </w:rPr>
      </w:pPr>
    </w:p>
    <w:p w:rsidR="00631D4A" w:rsidRPr="0091703B" w:rsidRDefault="00631D4A">
      <w:r w:rsidRPr="0091703B">
        <w:t>А – Анионный продукт</w:t>
      </w:r>
    </w:p>
    <w:p w:rsidR="00631D4A" w:rsidRPr="0091703B" w:rsidRDefault="00631D4A">
      <w:r w:rsidRPr="0091703B">
        <w:t>К – Катионный продукт</w:t>
      </w:r>
    </w:p>
    <w:p w:rsidR="00631D4A" w:rsidRPr="0091703B" w:rsidRDefault="00631D4A">
      <w:r w:rsidRPr="0091703B">
        <w:t xml:space="preserve">Н </w:t>
      </w:r>
      <w:r w:rsidR="0091703B" w:rsidRPr="0091703B">
        <w:t>–</w:t>
      </w:r>
      <w:r w:rsidRPr="0091703B">
        <w:t xml:space="preserve"> Неио</w:t>
      </w:r>
      <w:r w:rsidR="0091703B" w:rsidRPr="0091703B">
        <w:t>ногенный продукт</w:t>
      </w:r>
    </w:p>
    <w:p w:rsidR="0091703B" w:rsidRPr="00F66BB5" w:rsidRDefault="0091703B">
      <w:pPr>
        <w:rPr>
          <w:sz w:val="32"/>
          <w:lang w:val="en-US"/>
        </w:rPr>
      </w:pPr>
    </w:p>
    <w:sectPr w:rsidR="0091703B" w:rsidRPr="00F66BB5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683"/>
    <w:rsid w:val="00054291"/>
    <w:rsid w:val="0015356C"/>
    <w:rsid w:val="001D4D48"/>
    <w:rsid w:val="00262683"/>
    <w:rsid w:val="002B6421"/>
    <w:rsid w:val="002C1199"/>
    <w:rsid w:val="00400028"/>
    <w:rsid w:val="004237CE"/>
    <w:rsid w:val="00612937"/>
    <w:rsid w:val="00631D4A"/>
    <w:rsid w:val="00742980"/>
    <w:rsid w:val="007667A0"/>
    <w:rsid w:val="00903D6E"/>
    <w:rsid w:val="0091703B"/>
    <w:rsid w:val="009303C0"/>
    <w:rsid w:val="00953FF3"/>
    <w:rsid w:val="0098716C"/>
    <w:rsid w:val="00994E90"/>
    <w:rsid w:val="00AC0A32"/>
    <w:rsid w:val="00B36C24"/>
    <w:rsid w:val="00B74580"/>
    <w:rsid w:val="00B96F32"/>
    <w:rsid w:val="00BE3B39"/>
    <w:rsid w:val="00C41C30"/>
    <w:rsid w:val="00CA3FE2"/>
    <w:rsid w:val="00D40141"/>
    <w:rsid w:val="00D95BCD"/>
    <w:rsid w:val="00F66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2FBC9D5"/>
  <w15:chartTrackingRefBased/>
  <w15:docId w15:val="{099BDD55-D67D-D14E-804A-1FC93B5B1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2</cp:revision>
  <dcterms:created xsi:type="dcterms:W3CDTF">2019-05-04T11:38:00Z</dcterms:created>
  <dcterms:modified xsi:type="dcterms:W3CDTF">2019-05-04T11:38:00Z</dcterms:modified>
</cp:coreProperties>
</file>