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994E90" w:rsidRDefault="00631D4A">
      <w:pPr>
        <w:rPr>
          <w:b/>
          <w:sz w:val="32"/>
          <w:lang w:val="en-US"/>
        </w:rPr>
      </w:pPr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400028">
        <w:rPr>
          <w:b/>
          <w:sz w:val="32"/>
          <w:lang w:val="en-US"/>
        </w:rPr>
        <w:t>sintan</w:t>
      </w:r>
      <w:proofErr w:type="spellEnd"/>
      <w:r w:rsidR="00400028">
        <w:rPr>
          <w:b/>
          <w:sz w:val="32"/>
          <w:lang w:val="en-US"/>
        </w:rPr>
        <w:t xml:space="preserve"> </w:t>
      </w:r>
      <w:r w:rsidR="004237CE">
        <w:rPr>
          <w:b/>
          <w:sz w:val="32"/>
          <w:lang w:val="en-US"/>
        </w:rPr>
        <w:t>A</w:t>
      </w:r>
      <w:r w:rsidR="00953FF3">
        <w:rPr>
          <w:b/>
          <w:sz w:val="32"/>
          <w:lang w:val="en-US"/>
        </w:rPr>
        <w:t>C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8"/>
        <w:gridCol w:w="1215"/>
        <w:gridCol w:w="1148"/>
        <w:gridCol w:w="1020"/>
        <w:gridCol w:w="4383"/>
        <w:gridCol w:w="3980"/>
      </w:tblGrid>
      <w:tr w:rsidR="00B96F32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994E90" w:rsidRPr="00631D4A" w:rsidTr="00631D4A">
        <w:tc>
          <w:tcPr>
            <w:tcW w:w="3165" w:type="dxa"/>
          </w:tcPr>
          <w:p w:rsidR="00953FF3" w:rsidRDefault="00953FF3" w:rsidP="00953FF3">
            <w:r>
              <w:t xml:space="preserve">Хром-алюминиевый синтан. </w:t>
            </w:r>
          </w:p>
          <w:p w:rsidR="00262683" w:rsidRPr="00631D4A" w:rsidRDefault="00262683" w:rsidP="00D95BCD"/>
        </w:tc>
        <w:tc>
          <w:tcPr>
            <w:tcW w:w="1217" w:type="dxa"/>
          </w:tcPr>
          <w:p w:rsidR="00631D4A" w:rsidRPr="004237CE" w:rsidRDefault="004237CE" w:rsidP="00631D4A">
            <w:pPr>
              <w:jc w:val="center"/>
            </w:pPr>
            <w:r>
              <w:t>Порошок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994E90" w:rsidRPr="00054291" w:rsidRDefault="00054291" w:rsidP="00994E90">
            <w:r>
              <w:t>Прим.3,5</w:t>
            </w:r>
          </w:p>
          <w:p w:rsidR="00D95BCD" w:rsidRPr="00994E90" w:rsidRDefault="00D95BCD" w:rsidP="00D95BCD"/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D95BCD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4458" w:type="dxa"/>
          </w:tcPr>
          <w:p w:rsidR="00953FF3" w:rsidRDefault="00953FF3" w:rsidP="00953FF3">
            <w:r>
              <w:t xml:space="preserve">8-10% отвеса голья в хромовом дублении. </w:t>
            </w:r>
          </w:p>
          <w:p w:rsidR="00953FF3" w:rsidRDefault="00953FF3" w:rsidP="00953FF3">
            <w:r>
              <w:t xml:space="preserve">5-6% для комбинированного дубления. 2-5% в процессе додубливания для всех типов кож. </w:t>
            </w:r>
          </w:p>
          <w:p w:rsidR="00953FF3" w:rsidRDefault="00953FF3" w:rsidP="00953FF3">
            <w:r>
              <w:t>2-5 г/л в дублении «дабл-фейс».</w:t>
            </w:r>
          </w:p>
          <w:p w:rsidR="00262683" w:rsidRPr="00631D4A" w:rsidRDefault="00262683" w:rsidP="00D95BCD"/>
        </w:tc>
        <w:tc>
          <w:tcPr>
            <w:tcW w:w="4058" w:type="dxa"/>
          </w:tcPr>
          <w:p w:rsidR="00262683" w:rsidRPr="00953FF3" w:rsidRDefault="00953FF3" w:rsidP="00D95BCD">
            <w:r>
              <w:t>Может быть использован в преддублении и дублении всех типов кож. Его низкая связывающая способность помогает лицу оставаться гладким и компактным, обеспечивая полностью упругой коже сохранение эффекта эластичности</w:t>
            </w:r>
            <w:r w:rsidRPr="00953FF3">
              <w:t>.</w:t>
            </w:r>
            <w:bookmarkStart w:id="0" w:name="_GoBack"/>
            <w:bookmarkEnd w:id="0"/>
          </w:p>
        </w:tc>
      </w:tr>
    </w:tbl>
    <w:p w:rsidR="00262683" w:rsidRDefault="00262683">
      <w:pPr>
        <w:rPr>
          <w:sz w:val="32"/>
        </w:rPr>
      </w:pPr>
    </w:p>
    <w:p w:rsidR="00631D4A" w:rsidRPr="0091703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4291"/>
    <w:rsid w:val="0015356C"/>
    <w:rsid w:val="001D4D48"/>
    <w:rsid w:val="00262683"/>
    <w:rsid w:val="002B6421"/>
    <w:rsid w:val="00400028"/>
    <w:rsid w:val="004237CE"/>
    <w:rsid w:val="00631D4A"/>
    <w:rsid w:val="007667A0"/>
    <w:rsid w:val="00903D6E"/>
    <w:rsid w:val="0091703B"/>
    <w:rsid w:val="009303C0"/>
    <w:rsid w:val="00953FF3"/>
    <w:rsid w:val="0098716C"/>
    <w:rsid w:val="00994E90"/>
    <w:rsid w:val="00B36C24"/>
    <w:rsid w:val="00B74580"/>
    <w:rsid w:val="00B96F32"/>
    <w:rsid w:val="00BE3B39"/>
    <w:rsid w:val="00D95BCD"/>
    <w:rsid w:val="00F6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2019-05-04T11:16:00Z</dcterms:created>
  <dcterms:modified xsi:type="dcterms:W3CDTF">2019-05-04T11:16:00Z</dcterms:modified>
</cp:coreProperties>
</file>